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44"/>
          <w:szCs w:val="44"/>
          <w:lang w:eastAsia="zh-CN"/>
        </w:rPr>
      </w:pPr>
      <w:r>
        <w:rPr>
          <w:rFonts w:hint="eastAsia" w:ascii="黑体" w:eastAsia="黑体"/>
          <w:sz w:val="44"/>
          <w:szCs w:val="44"/>
          <w:lang w:eastAsia="zh-CN"/>
        </w:rPr>
        <w:t>河北师范大学教职工</w:t>
      </w:r>
    </w:p>
    <w:p>
      <w:pPr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  <w:lang w:val="en-US" w:eastAsia="zh-CN"/>
        </w:rPr>
        <w:t>2017年12月——2018年11月二胎生育情况调查表</w:t>
      </w:r>
    </w:p>
    <w:p>
      <w:pPr>
        <w:jc w:val="both"/>
        <w:rPr>
          <w:rFonts w:hint="eastAsia" w:ascii="黑体" w:eastAsia="黑体"/>
          <w:sz w:val="44"/>
          <w:szCs w:val="44"/>
          <w:lang w:val="en-US" w:eastAsia="zh-CN"/>
        </w:rPr>
      </w:pPr>
      <w:r>
        <w:rPr>
          <w:rFonts w:hint="eastAsia" w:ascii="黑体" w:eastAsia="黑体"/>
          <w:sz w:val="44"/>
          <w:szCs w:val="44"/>
          <w:lang w:val="en-US" w:eastAsia="zh-CN"/>
        </w:rPr>
        <w:t xml:space="preserve">    </w:t>
      </w:r>
      <w:r>
        <w:rPr>
          <w:rFonts w:hint="eastAsia" w:ascii="华文新魏" w:eastAsia="华文新魏"/>
          <w:sz w:val="28"/>
          <w:szCs w:val="28"/>
          <w:lang w:val="en-US" w:eastAsia="zh-CN"/>
        </w:rPr>
        <w:t xml:space="preserve">    学院（处）</w:t>
      </w:r>
    </w:p>
    <w:tbl>
      <w:tblPr>
        <w:tblStyle w:val="4"/>
        <w:tblW w:w="14486" w:type="dxa"/>
        <w:tblInd w:w="-3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845"/>
        <w:gridCol w:w="1689"/>
        <w:gridCol w:w="940"/>
        <w:gridCol w:w="1227"/>
        <w:gridCol w:w="1113"/>
        <w:gridCol w:w="1"/>
        <w:gridCol w:w="1438"/>
        <w:gridCol w:w="786"/>
        <w:gridCol w:w="1411"/>
        <w:gridCol w:w="814"/>
        <w:gridCol w:w="1544"/>
        <w:gridCol w:w="1537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3674" w:type="dxa"/>
            <w:gridSpan w:val="3"/>
          </w:tcPr>
          <w:p>
            <w:pPr>
              <w:spacing w:line="320" w:lineRule="exact"/>
              <w:jc w:val="center"/>
              <w:rPr>
                <w:rFonts w:hint="eastAsia" w:ascii="华文新魏" w:eastAsia="华文新魏"/>
                <w:sz w:val="30"/>
                <w:szCs w:val="30"/>
                <w:lang w:val="en-US" w:eastAsia="zh-CN"/>
              </w:rPr>
            </w:pPr>
            <w:r>
              <w:rPr>
                <w:rFonts w:hint="eastAsia" w:ascii="华文新魏" w:eastAsia="华文新魏"/>
                <w:sz w:val="30"/>
                <w:szCs w:val="30"/>
                <w:lang w:eastAsia="zh-CN"/>
              </w:rPr>
              <w:t>职工情况</w:t>
            </w:r>
          </w:p>
        </w:tc>
        <w:tc>
          <w:tcPr>
            <w:tcW w:w="3281" w:type="dxa"/>
            <w:gridSpan w:val="4"/>
          </w:tcPr>
          <w:p>
            <w:pPr>
              <w:spacing w:line="320" w:lineRule="exact"/>
              <w:jc w:val="center"/>
              <w:rPr>
                <w:rFonts w:hint="eastAsia" w:ascii="华文新魏" w:eastAsia="华文新魏"/>
                <w:sz w:val="30"/>
                <w:szCs w:val="30"/>
                <w:lang w:val="en-US" w:eastAsia="zh-CN"/>
              </w:rPr>
            </w:pPr>
            <w:r>
              <w:rPr>
                <w:rFonts w:hint="eastAsia" w:ascii="华文新魏" w:eastAsia="华文新魏"/>
                <w:sz w:val="30"/>
                <w:szCs w:val="30"/>
                <w:lang w:eastAsia="zh-CN"/>
              </w:rPr>
              <w:t>爱人情况</w:t>
            </w:r>
          </w:p>
        </w:tc>
        <w:tc>
          <w:tcPr>
            <w:tcW w:w="7531" w:type="dxa"/>
            <w:gridSpan w:val="7"/>
          </w:tcPr>
          <w:p>
            <w:pPr>
              <w:spacing w:line="320" w:lineRule="exact"/>
              <w:jc w:val="center"/>
              <w:rPr>
                <w:rFonts w:hint="eastAsia" w:ascii="华文新魏" w:eastAsia="华文新魏"/>
                <w:sz w:val="30"/>
                <w:szCs w:val="30"/>
                <w:lang w:val="en-US" w:eastAsia="zh-CN"/>
              </w:rPr>
            </w:pPr>
            <w:r>
              <w:rPr>
                <w:rFonts w:hint="eastAsia" w:ascii="华文新魏" w:eastAsia="华文新魏"/>
                <w:sz w:val="30"/>
                <w:szCs w:val="30"/>
                <w:lang w:val="en-US" w:eastAsia="zh-CN"/>
              </w:rPr>
              <w:t>子女情况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1252" w:hRule="atLeast"/>
        </w:trPr>
        <w:tc>
          <w:tcPr>
            <w:tcW w:w="1140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华文新魏" w:eastAsia="华文新魏"/>
                <w:sz w:val="30"/>
                <w:szCs w:val="30"/>
                <w:lang w:val="en-US" w:eastAsia="zh-CN"/>
              </w:rPr>
            </w:pPr>
            <w:r>
              <w:rPr>
                <w:rFonts w:hint="eastAsia" w:ascii="华文新魏" w:eastAsia="华文新魏"/>
                <w:sz w:val="30"/>
                <w:szCs w:val="30"/>
                <w:lang w:val="en-US" w:eastAsia="zh-CN"/>
              </w:rPr>
              <w:t>姓</w:t>
            </w:r>
          </w:p>
          <w:p>
            <w:pPr>
              <w:spacing w:line="320" w:lineRule="exact"/>
              <w:jc w:val="center"/>
              <w:rPr>
                <w:rFonts w:hint="eastAsia" w:ascii="华文新魏" w:eastAsia="华文新魏"/>
                <w:sz w:val="30"/>
                <w:szCs w:val="30"/>
                <w:lang w:val="en-US" w:eastAsia="zh-CN"/>
              </w:rPr>
            </w:pPr>
            <w:r>
              <w:rPr>
                <w:rFonts w:hint="eastAsia" w:ascii="华文新魏" w:eastAsia="华文新魏"/>
                <w:sz w:val="30"/>
                <w:szCs w:val="30"/>
                <w:lang w:val="en-US" w:eastAsia="zh-CN"/>
              </w:rPr>
              <w:t>名</w:t>
            </w:r>
          </w:p>
        </w:tc>
        <w:tc>
          <w:tcPr>
            <w:tcW w:w="845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华文新魏" w:eastAsia="华文新魏"/>
                <w:sz w:val="30"/>
                <w:szCs w:val="30"/>
                <w:lang w:val="en-US" w:eastAsia="zh-CN"/>
              </w:rPr>
            </w:pPr>
            <w:r>
              <w:rPr>
                <w:rFonts w:hint="eastAsia" w:ascii="华文新魏" w:eastAsia="华文新魏"/>
                <w:sz w:val="30"/>
                <w:szCs w:val="30"/>
                <w:lang w:val="en-US" w:eastAsia="zh-CN"/>
              </w:rPr>
              <w:t>性别</w:t>
            </w:r>
          </w:p>
        </w:tc>
        <w:tc>
          <w:tcPr>
            <w:tcW w:w="1689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华文新魏" w:eastAsia="华文新魏"/>
                <w:sz w:val="30"/>
                <w:szCs w:val="30"/>
                <w:lang w:val="en-US" w:eastAsia="zh-CN"/>
              </w:rPr>
            </w:pPr>
            <w:r>
              <w:rPr>
                <w:rFonts w:hint="eastAsia" w:ascii="华文新魏" w:eastAsia="华文新魏"/>
                <w:sz w:val="30"/>
                <w:szCs w:val="30"/>
                <w:lang w:val="en-US" w:eastAsia="zh-CN"/>
              </w:rPr>
              <w:t>出生</w:t>
            </w:r>
          </w:p>
          <w:p>
            <w:pPr>
              <w:spacing w:line="320" w:lineRule="exact"/>
              <w:jc w:val="center"/>
              <w:rPr>
                <w:rFonts w:hint="eastAsia" w:ascii="华文新魏" w:eastAsia="华文新魏"/>
                <w:sz w:val="30"/>
                <w:szCs w:val="30"/>
                <w:lang w:val="en-US" w:eastAsia="zh-CN"/>
              </w:rPr>
            </w:pPr>
            <w:r>
              <w:rPr>
                <w:rFonts w:hint="eastAsia" w:ascii="华文新魏" w:eastAsia="华文新魏"/>
                <w:sz w:val="30"/>
                <w:szCs w:val="30"/>
                <w:lang w:val="en-US" w:eastAsia="zh-CN"/>
              </w:rPr>
              <w:t>年月</w:t>
            </w:r>
          </w:p>
        </w:tc>
        <w:tc>
          <w:tcPr>
            <w:tcW w:w="940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华文新魏" w:eastAsia="华文新魏"/>
                <w:sz w:val="30"/>
                <w:szCs w:val="30"/>
                <w:lang w:val="en-US" w:eastAsia="zh-CN"/>
              </w:rPr>
            </w:pPr>
            <w:r>
              <w:rPr>
                <w:rFonts w:hint="eastAsia" w:ascii="华文新魏" w:eastAsia="华文新魏"/>
                <w:sz w:val="30"/>
                <w:szCs w:val="30"/>
                <w:lang w:val="en-US" w:eastAsia="zh-CN"/>
              </w:rPr>
              <w:t>配偶</w:t>
            </w:r>
          </w:p>
          <w:p>
            <w:pPr>
              <w:spacing w:line="320" w:lineRule="exact"/>
              <w:jc w:val="center"/>
              <w:rPr>
                <w:rFonts w:hint="eastAsia" w:ascii="华文新魏" w:eastAsia="华文新魏"/>
                <w:sz w:val="30"/>
                <w:szCs w:val="30"/>
                <w:lang w:val="en-US" w:eastAsia="zh-CN"/>
              </w:rPr>
            </w:pPr>
            <w:r>
              <w:rPr>
                <w:rFonts w:hint="eastAsia" w:ascii="华文新魏" w:eastAsia="华文新魏"/>
                <w:sz w:val="30"/>
                <w:szCs w:val="30"/>
                <w:lang w:val="en-US" w:eastAsia="zh-CN"/>
              </w:rPr>
              <w:t>姓名</w:t>
            </w:r>
          </w:p>
        </w:tc>
        <w:tc>
          <w:tcPr>
            <w:tcW w:w="1227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华文新魏" w:eastAsia="华文新魏"/>
                <w:sz w:val="30"/>
                <w:szCs w:val="30"/>
                <w:lang w:val="en-US" w:eastAsia="zh-CN"/>
              </w:rPr>
            </w:pPr>
            <w:r>
              <w:rPr>
                <w:rFonts w:hint="eastAsia" w:ascii="华文新魏" w:eastAsia="华文新魏"/>
                <w:sz w:val="30"/>
                <w:szCs w:val="30"/>
                <w:lang w:val="en-US" w:eastAsia="zh-CN"/>
              </w:rPr>
              <w:t>出生</w:t>
            </w:r>
          </w:p>
          <w:p>
            <w:pPr>
              <w:spacing w:line="320" w:lineRule="exact"/>
              <w:jc w:val="center"/>
              <w:rPr>
                <w:rFonts w:hint="eastAsia" w:ascii="华文新魏" w:eastAsia="华文新魏"/>
                <w:sz w:val="30"/>
                <w:szCs w:val="30"/>
                <w:lang w:val="en-US" w:eastAsia="zh-CN"/>
              </w:rPr>
            </w:pPr>
            <w:r>
              <w:rPr>
                <w:rFonts w:hint="eastAsia" w:ascii="华文新魏" w:eastAsia="华文新魏"/>
                <w:sz w:val="30"/>
                <w:szCs w:val="30"/>
                <w:lang w:val="en-US" w:eastAsia="zh-CN"/>
              </w:rPr>
              <w:t>年月</w:t>
            </w:r>
          </w:p>
        </w:tc>
        <w:tc>
          <w:tcPr>
            <w:tcW w:w="1113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华文新魏" w:eastAsia="华文新魏"/>
                <w:sz w:val="30"/>
                <w:szCs w:val="30"/>
                <w:lang w:val="en-US" w:eastAsia="zh-CN"/>
              </w:rPr>
            </w:pPr>
            <w:r>
              <w:rPr>
                <w:rFonts w:hint="eastAsia" w:ascii="华文新魏" w:eastAsia="华文新魏"/>
                <w:sz w:val="30"/>
                <w:szCs w:val="30"/>
                <w:lang w:val="en-US" w:eastAsia="zh-CN"/>
              </w:rPr>
              <w:t>工作单位</w:t>
            </w:r>
          </w:p>
        </w:tc>
        <w:tc>
          <w:tcPr>
            <w:tcW w:w="1439" w:type="dxa"/>
            <w:gridSpan w:val="2"/>
            <w:vAlign w:val="top"/>
          </w:tcPr>
          <w:p>
            <w:pPr>
              <w:spacing w:line="320" w:lineRule="exact"/>
              <w:jc w:val="center"/>
              <w:rPr>
                <w:rFonts w:hint="eastAsia" w:ascii="华文新魏" w:eastAsia="华文新魏"/>
                <w:sz w:val="30"/>
                <w:szCs w:val="30"/>
                <w:lang w:val="en-US" w:eastAsia="zh-CN"/>
              </w:rPr>
            </w:pPr>
            <w:r>
              <w:rPr>
                <w:rFonts w:hint="eastAsia" w:ascii="华文新魏" w:eastAsia="华文新魏"/>
                <w:sz w:val="30"/>
                <w:szCs w:val="30"/>
                <w:lang w:val="en-US" w:eastAsia="zh-CN"/>
              </w:rPr>
              <w:t>第一个子女出生年月</w:t>
            </w:r>
          </w:p>
        </w:tc>
        <w:tc>
          <w:tcPr>
            <w:tcW w:w="786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华文新魏" w:eastAsia="华文新魏"/>
                <w:sz w:val="30"/>
                <w:szCs w:val="30"/>
                <w:lang w:val="en-US" w:eastAsia="zh-CN"/>
              </w:rPr>
            </w:pPr>
            <w:r>
              <w:rPr>
                <w:rFonts w:hint="eastAsia" w:ascii="华文新魏" w:eastAsia="华文新魏"/>
                <w:sz w:val="30"/>
                <w:szCs w:val="30"/>
                <w:lang w:val="en-US" w:eastAsia="zh-CN"/>
              </w:rPr>
              <w:t>性别</w:t>
            </w:r>
          </w:p>
        </w:tc>
        <w:tc>
          <w:tcPr>
            <w:tcW w:w="1411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华文新魏" w:eastAsia="华文新魏"/>
                <w:sz w:val="30"/>
                <w:szCs w:val="30"/>
                <w:lang w:val="en-US" w:eastAsia="zh-CN"/>
              </w:rPr>
            </w:pPr>
            <w:r>
              <w:rPr>
                <w:rFonts w:hint="eastAsia" w:ascii="华文新魏" w:eastAsia="华文新魏"/>
                <w:sz w:val="30"/>
                <w:szCs w:val="30"/>
                <w:lang w:val="en-US" w:eastAsia="zh-CN"/>
              </w:rPr>
              <w:t>第二个子女出生年月</w:t>
            </w:r>
          </w:p>
        </w:tc>
        <w:tc>
          <w:tcPr>
            <w:tcW w:w="814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华文新魏" w:eastAsia="华文新魏"/>
                <w:sz w:val="30"/>
                <w:szCs w:val="30"/>
                <w:lang w:val="en-US" w:eastAsia="zh-CN"/>
              </w:rPr>
            </w:pPr>
            <w:r>
              <w:rPr>
                <w:rFonts w:hint="eastAsia" w:ascii="华文新魏" w:eastAsia="华文新魏"/>
                <w:sz w:val="30"/>
                <w:szCs w:val="30"/>
                <w:lang w:val="en-US" w:eastAsia="zh-CN"/>
              </w:rPr>
              <w:t>性别</w:t>
            </w:r>
          </w:p>
        </w:tc>
        <w:tc>
          <w:tcPr>
            <w:tcW w:w="1544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华文新魏" w:eastAsia="华文新魏"/>
                <w:sz w:val="30"/>
                <w:szCs w:val="30"/>
                <w:lang w:val="en-US" w:eastAsia="zh-CN"/>
              </w:rPr>
            </w:pPr>
            <w:r>
              <w:rPr>
                <w:rFonts w:hint="eastAsia" w:ascii="华文新魏" w:eastAsia="华文新魏"/>
                <w:sz w:val="30"/>
                <w:szCs w:val="30"/>
                <w:lang w:val="en-US" w:eastAsia="zh-CN"/>
              </w:rPr>
              <w:t>生育登记号</w:t>
            </w:r>
          </w:p>
        </w:tc>
        <w:tc>
          <w:tcPr>
            <w:tcW w:w="1537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华文新魏" w:eastAsia="华文新魏"/>
                <w:sz w:val="30"/>
                <w:szCs w:val="30"/>
                <w:lang w:val="en-US" w:eastAsia="zh-CN"/>
              </w:rPr>
            </w:pPr>
            <w:r>
              <w:rPr>
                <w:rFonts w:hint="eastAsia" w:ascii="华文新魏" w:eastAsia="华文新魏"/>
                <w:sz w:val="30"/>
                <w:szCs w:val="30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26" w:hRule="atLeast"/>
        </w:trPr>
        <w:tc>
          <w:tcPr>
            <w:tcW w:w="1140" w:type="dxa"/>
          </w:tcPr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5" w:type="dxa"/>
          </w:tcPr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89" w:type="dxa"/>
          </w:tcPr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0" w:type="dxa"/>
          </w:tcPr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7" w:type="dxa"/>
          </w:tcPr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3" w:type="dxa"/>
          </w:tcPr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9" w:type="dxa"/>
            <w:gridSpan w:val="2"/>
          </w:tcPr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6" w:type="dxa"/>
          </w:tcPr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1" w:type="dxa"/>
          </w:tcPr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14" w:type="dxa"/>
          </w:tcPr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44" w:type="dxa"/>
          </w:tcPr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7" w:type="dxa"/>
          </w:tcPr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26" w:hRule="atLeast"/>
        </w:trPr>
        <w:tc>
          <w:tcPr>
            <w:tcW w:w="1140" w:type="dxa"/>
          </w:tcPr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5" w:type="dxa"/>
          </w:tcPr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89" w:type="dxa"/>
          </w:tcPr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0" w:type="dxa"/>
          </w:tcPr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7" w:type="dxa"/>
          </w:tcPr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3" w:type="dxa"/>
          </w:tcPr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9" w:type="dxa"/>
            <w:gridSpan w:val="2"/>
          </w:tcPr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6" w:type="dxa"/>
          </w:tcPr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1" w:type="dxa"/>
          </w:tcPr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14" w:type="dxa"/>
          </w:tcPr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44" w:type="dxa"/>
          </w:tcPr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7" w:type="dxa"/>
          </w:tcPr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26" w:hRule="atLeast"/>
        </w:trPr>
        <w:tc>
          <w:tcPr>
            <w:tcW w:w="1140" w:type="dxa"/>
          </w:tcPr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5" w:type="dxa"/>
          </w:tcPr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89" w:type="dxa"/>
          </w:tcPr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0" w:type="dxa"/>
          </w:tcPr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7" w:type="dxa"/>
          </w:tcPr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3" w:type="dxa"/>
          </w:tcPr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9" w:type="dxa"/>
            <w:gridSpan w:val="2"/>
          </w:tcPr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6" w:type="dxa"/>
          </w:tcPr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1" w:type="dxa"/>
          </w:tcPr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14" w:type="dxa"/>
          </w:tcPr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44" w:type="dxa"/>
          </w:tcPr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7" w:type="dxa"/>
          </w:tcPr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26" w:hRule="atLeast"/>
        </w:trPr>
        <w:tc>
          <w:tcPr>
            <w:tcW w:w="1140" w:type="dxa"/>
          </w:tcPr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5" w:type="dxa"/>
          </w:tcPr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89" w:type="dxa"/>
          </w:tcPr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0" w:type="dxa"/>
          </w:tcPr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7" w:type="dxa"/>
          </w:tcPr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3" w:type="dxa"/>
          </w:tcPr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9" w:type="dxa"/>
            <w:gridSpan w:val="2"/>
          </w:tcPr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6" w:type="dxa"/>
          </w:tcPr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1" w:type="dxa"/>
          </w:tcPr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14" w:type="dxa"/>
          </w:tcPr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44" w:type="dxa"/>
          </w:tcPr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7" w:type="dxa"/>
          </w:tcPr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26" w:hRule="atLeast"/>
        </w:trPr>
        <w:tc>
          <w:tcPr>
            <w:tcW w:w="1140" w:type="dxa"/>
          </w:tcPr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5" w:type="dxa"/>
          </w:tcPr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89" w:type="dxa"/>
          </w:tcPr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0" w:type="dxa"/>
          </w:tcPr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7" w:type="dxa"/>
          </w:tcPr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3" w:type="dxa"/>
          </w:tcPr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9" w:type="dxa"/>
            <w:gridSpan w:val="2"/>
          </w:tcPr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6" w:type="dxa"/>
          </w:tcPr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1" w:type="dxa"/>
          </w:tcPr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14" w:type="dxa"/>
          </w:tcPr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44" w:type="dxa"/>
          </w:tcPr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7" w:type="dxa"/>
          </w:tcPr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39" w:hRule="atLeast"/>
        </w:trPr>
        <w:tc>
          <w:tcPr>
            <w:tcW w:w="1140" w:type="dxa"/>
          </w:tcPr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5" w:type="dxa"/>
          </w:tcPr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89" w:type="dxa"/>
          </w:tcPr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0" w:type="dxa"/>
          </w:tcPr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7" w:type="dxa"/>
          </w:tcPr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3" w:type="dxa"/>
          </w:tcPr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9" w:type="dxa"/>
            <w:gridSpan w:val="2"/>
          </w:tcPr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6" w:type="dxa"/>
          </w:tcPr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1" w:type="dxa"/>
          </w:tcPr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14" w:type="dxa"/>
          </w:tcPr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44" w:type="dxa"/>
          </w:tcPr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7" w:type="dxa"/>
          </w:tcPr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主管领导签名</w:t>
      </w:r>
      <w:r>
        <w:rPr>
          <w:rFonts w:hint="eastAsia" w:ascii="华文新魏" w:eastAsia="华文新魏"/>
          <w:sz w:val="30"/>
          <w:szCs w:val="30"/>
          <w:lang w:val="en-US" w:eastAsia="zh-CN"/>
        </w:rPr>
        <w:t xml:space="preserve">：                                                              </w:t>
      </w:r>
      <w:r>
        <w:rPr>
          <w:rFonts w:hint="eastAsia"/>
          <w:b/>
          <w:bCs/>
          <w:sz w:val="24"/>
          <w:szCs w:val="24"/>
          <w:lang w:val="en-US" w:eastAsia="zh-CN"/>
        </w:rPr>
        <w:t>计生宣传员签名：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注：1、此表填报人员二胎生育时间应在2017年12月1日——2018年11月20日之间。如有特殊情况，请在备注栏内说明。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2、本表如实填写并加盖单位公章后务于2018</w:t>
      </w:r>
      <w:bookmarkStart w:id="0" w:name="_GoBack"/>
      <w:bookmarkEnd w:id="0"/>
      <w:r>
        <w:rPr>
          <w:rFonts w:hint="eastAsia"/>
          <w:lang w:val="en-US" w:eastAsia="zh-CN"/>
        </w:rPr>
        <w:t>年11月20日前报校工会计划生育办公室。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252B71"/>
    <w:rsid w:val="09133131"/>
    <w:rsid w:val="2328279F"/>
    <w:rsid w:val="2F597989"/>
    <w:rsid w:val="42CC499A"/>
    <w:rsid w:val="6D252B71"/>
    <w:rsid w:val="6D535020"/>
    <w:rsid w:val="6E95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2018-10-08T01:30:00Z</dcterms:created>
  <dc:creator>Administrator</dc:creator>
  <cp:lastModifiedBy>Administrator</cp:lastModifiedBy>
  <dcterms:modified xsi:type="dcterms:W3CDTF">2018-10-08T02:08:13Z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